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0B2E" w:rsidR="00700B2E" w:rsidP="00700B2E" w:rsidRDefault="00700B2E" w14:paraId="09e262e" w14:textId="09e262e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700B2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700B2E" w:rsidR="00700B2E" w:rsidP="00700B2E" w:rsidRDefault="00700B2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00B2E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</w:p>
    <w:p w:rsidRPr="00700B2E" w:rsidR="00700B2E" w:rsidP="00700B2E" w:rsidRDefault="00700B2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00B2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700B2E" w:rsidR="00700B2E" w:rsidP="00700B2E" w:rsidRDefault="00700B2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00B2E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8135C9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St-48</w:t>
      </w:r>
      <w:r w:rsidRPr="00700B2E">
        <w:rPr>
          <w:rFonts w:eastAsia="Times New Roman" w:cs="Arial"/>
          <w:bCs/>
          <w:szCs w:val="24"/>
          <w:lang w:eastAsia="hr-HR"/>
        </w:rPr>
        <w:t>/2025-</w:t>
      </w:r>
      <w:r w:rsidR="008135C9">
        <w:rPr>
          <w:rFonts w:eastAsia="Times New Roman" w:cs="Arial"/>
          <w:bCs/>
          <w:szCs w:val="24"/>
          <w:lang w:eastAsia="hr-HR"/>
        </w:rPr>
        <w:t>15</w:t>
      </w:r>
    </w:p>
    <w:p w:rsidR="00700B2E" w:rsidP="00700B2E" w:rsidRDefault="00700B2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00B2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700B2E" w:rsidR="00E437D8" w:rsidP="00700B2E" w:rsidRDefault="00E437D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700B2E" w:rsidR="00700B2E" w:rsidP="00700B2E" w:rsidRDefault="00700B2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00B2E">
        <w:rPr>
          <w:rFonts w:eastAsia="Times New Roman" w:cs="Arial"/>
          <w:bCs/>
          <w:szCs w:val="24"/>
          <w:lang w:eastAsia="hr-HR"/>
        </w:rPr>
        <w:t>Z A P I S N I K</w:t>
      </w:r>
    </w:p>
    <w:p w:rsidRPr="00BD6A3A" w:rsidR="00700B2E" w:rsidP="00700B2E" w:rsidRDefault="00700B2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D6A3A">
        <w:rPr>
          <w:rFonts w:eastAsia="Times New Roman" w:cs="Arial"/>
          <w:bCs/>
          <w:szCs w:val="24"/>
          <w:lang w:eastAsia="hr-HR"/>
        </w:rPr>
        <w:t>Od 2</w:t>
      </w:r>
      <w:r w:rsidRPr="00BD6A3A" w:rsidR="00BD6A3A">
        <w:rPr>
          <w:rFonts w:eastAsia="Times New Roman" w:cs="Arial"/>
          <w:bCs/>
          <w:szCs w:val="24"/>
          <w:lang w:eastAsia="hr-HR"/>
        </w:rPr>
        <w:t>4</w:t>
      </w:r>
      <w:r w:rsidRPr="00BD6A3A">
        <w:rPr>
          <w:rFonts w:eastAsia="Times New Roman" w:cs="Arial"/>
          <w:bCs/>
          <w:szCs w:val="24"/>
          <w:lang w:eastAsia="hr-HR"/>
        </w:rPr>
        <w:t>. ožujka 2025.</w:t>
      </w:r>
    </w:p>
    <w:p w:rsidRPr="00BD6A3A" w:rsidR="00700B2E" w:rsidP="00700B2E" w:rsidRDefault="00700B2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D6A3A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BD6A3A" w:rsidR="00700B2E" w:rsidP="00700B2E" w:rsidRDefault="00700B2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D6A3A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BD6A3A" w:rsidR="00700B2E" w:rsidP="00700B2E" w:rsidRDefault="00700B2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D6A3A">
        <w:rPr>
          <w:rFonts w:cs="Arial"/>
          <w:szCs w:val="24"/>
        </w:rPr>
        <w:t>MEDO STIL MONT j.d.o.o., Medulin, Ševe 33, OIB: 97072444444</w:t>
      </w:r>
    </w:p>
    <w:p w:rsidR="00E437D8" w:rsidP="00700B2E" w:rsidRDefault="00E437D8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BD6A3A" w:rsidR="00700B2E" w:rsidP="00700B2E" w:rsidRDefault="00700B2E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BD6A3A">
        <w:rPr>
          <w:rFonts w:eastAsia="Times New Roman" w:cs="Arial"/>
          <w:bCs/>
          <w:szCs w:val="24"/>
          <w:lang w:eastAsia="hr-HR"/>
        </w:rPr>
        <w:t xml:space="preserve">  </w:t>
      </w:r>
    </w:p>
    <w:p w:rsidRPr="00BD6A3A" w:rsidR="00700B2E" w:rsidP="00700B2E" w:rsidRDefault="00700B2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D6A3A">
        <w:rPr>
          <w:rFonts w:eastAsia="Times New Roman" w:cs="Arial"/>
          <w:bCs/>
          <w:szCs w:val="24"/>
          <w:lang w:eastAsia="hr-HR"/>
        </w:rPr>
        <w:t>OD SUDA NAZOČNI:</w:t>
      </w:r>
    </w:p>
    <w:p w:rsidRPr="00BD6A3A" w:rsidR="00700B2E" w:rsidP="00700B2E" w:rsidRDefault="00700B2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D6A3A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BD6A3A" w:rsidR="00700B2E" w:rsidP="00700B2E" w:rsidRDefault="00700B2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D6A3A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700B2E" w:rsidP="00700B2E" w:rsidRDefault="00700B2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D6A3A" w:rsidR="00E437D8" w:rsidP="00700B2E" w:rsidRDefault="00E437D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D6A3A" w:rsidR="00700B2E" w:rsidP="00700B2E" w:rsidRDefault="00700B2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D6A3A">
        <w:rPr>
          <w:rFonts w:eastAsia="Times New Roman" w:cs="Arial"/>
          <w:bCs/>
          <w:szCs w:val="24"/>
          <w:lang w:eastAsia="hr-HR"/>
        </w:rPr>
        <w:t xml:space="preserve">Početak u </w:t>
      </w:r>
      <w:r w:rsidRPr="00BD6A3A" w:rsidR="00BD6A3A">
        <w:rPr>
          <w:rFonts w:eastAsia="Times New Roman" w:cs="Arial"/>
          <w:bCs/>
          <w:szCs w:val="24"/>
          <w:lang w:eastAsia="hr-HR"/>
        </w:rPr>
        <w:t>10</w:t>
      </w:r>
      <w:r w:rsidRPr="00BD6A3A">
        <w:rPr>
          <w:rFonts w:eastAsia="Times New Roman" w:cs="Arial"/>
          <w:bCs/>
          <w:szCs w:val="24"/>
          <w:lang w:eastAsia="hr-HR"/>
        </w:rPr>
        <w:t>:</w:t>
      </w:r>
      <w:r w:rsidRPr="00BD6A3A" w:rsidR="00BD6A3A">
        <w:rPr>
          <w:rFonts w:eastAsia="Times New Roman" w:cs="Arial"/>
          <w:bCs/>
          <w:szCs w:val="24"/>
          <w:lang w:eastAsia="hr-HR"/>
        </w:rPr>
        <w:t>3</w:t>
      </w:r>
      <w:r w:rsidRPr="00BD6A3A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E437D8" w:rsidR="00700B2E" w:rsidP="00700B2E" w:rsidRDefault="00700B2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437D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E437D8" w:rsidR="00700B2E" w:rsidP="00700B2E" w:rsidRDefault="00700B2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437D8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E437D8" w:rsidR="00700B2E" w:rsidP="00700B2E" w:rsidRDefault="00700B2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437D8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E437D8" w:rsidR="00E437D8">
        <w:rPr>
          <w:rFonts w:eastAsia="Times New Roman" w:cs="Arial"/>
          <w:bCs/>
          <w:szCs w:val="24"/>
          <w:lang w:eastAsia="hr-HR"/>
        </w:rPr>
        <w:t>nitko</w:t>
      </w:r>
    </w:p>
    <w:p w:rsidRPr="00700B2E" w:rsidR="00700B2E" w:rsidP="00700B2E" w:rsidRDefault="00700B2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D6A3A" w:rsidR="00700B2E" w:rsidP="00700B2E" w:rsidRDefault="00700B2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00B2E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BD6A3A">
        <w:rPr>
          <w:rFonts w:eastAsia="Times New Roman" w:cs="Arial"/>
          <w:bCs/>
          <w:szCs w:val="24"/>
          <w:lang w:eastAsia="hr-HR"/>
        </w:rPr>
        <w:t>dana 17.2.2025.</w:t>
      </w:r>
    </w:p>
    <w:p w:rsidRPr="00700B2E" w:rsidR="00700B2E" w:rsidP="00E437D8" w:rsidRDefault="00700B2E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BD6A3A" w:rsidR="00700B2E" w:rsidP="00700B2E" w:rsidRDefault="00700B2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00B2E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BD6A3A">
        <w:rPr>
          <w:rFonts w:eastAsia="Times New Roman" w:cs="Arial"/>
          <w:szCs w:val="24"/>
          <w:lang w:eastAsia="hr-HR"/>
        </w:rPr>
        <w:t>vezi s čl. 17. Stečajnog zakona, a što mu je naloženo rješenjem ovog suda St-48/2025-</w:t>
      </w:r>
      <w:r w:rsidRPr="00BD6A3A" w:rsidR="00BD6A3A">
        <w:rPr>
          <w:rFonts w:eastAsia="Times New Roman" w:cs="Arial"/>
          <w:szCs w:val="24"/>
          <w:lang w:eastAsia="hr-HR"/>
        </w:rPr>
        <w:t>10</w:t>
      </w:r>
      <w:r w:rsidRPr="00BD6A3A">
        <w:rPr>
          <w:rFonts w:eastAsia="Times New Roman" w:cs="Arial"/>
          <w:szCs w:val="24"/>
          <w:lang w:eastAsia="hr-HR"/>
        </w:rPr>
        <w:t xml:space="preserve"> od </w:t>
      </w:r>
      <w:r w:rsidRPr="00BD6A3A" w:rsidR="00BD6A3A">
        <w:rPr>
          <w:rFonts w:eastAsia="Times New Roman" w:cs="Arial"/>
          <w:szCs w:val="24"/>
          <w:lang w:eastAsia="hr-HR"/>
        </w:rPr>
        <w:t>17</w:t>
      </w:r>
      <w:r w:rsidRPr="00BD6A3A">
        <w:rPr>
          <w:rFonts w:eastAsia="Times New Roman" w:cs="Arial"/>
          <w:szCs w:val="24"/>
          <w:lang w:eastAsia="hr-HR"/>
        </w:rPr>
        <w:t xml:space="preserve">. veljače 2025. </w:t>
      </w:r>
    </w:p>
    <w:p w:rsidRPr="00700B2E" w:rsidR="00700B2E" w:rsidP="00700B2E" w:rsidRDefault="00700B2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00B2E" w:rsidR="00700B2E" w:rsidP="00700B2E" w:rsidRDefault="00700B2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00B2E" w:rsidR="00700B2E" w:rsidP="00700B2E" w:rsidRDefault="00700B2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00B2E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700B2E" w:rsidR="00700B2E" w:rsidP="00700B2E" w:rsidRDefault="00700B2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00B2E">
        <w:rPr>
          <w:rFonts w:eastAsia="Times New Roman" w:cs="Arial"/>
          <w:bCs/>
          <w:szCs w:val="24"/>
          <w:lang w:eastAsia="hr-HR"/>
        </w:rPr>
        <w:t>r j e š e nj e</w:t>
      </w:r>
    </w:p>
    <w:p w:rsidRPr="00700B2E" w:rsidR="00700B2E" w:rsidP="00700B2E" w:rsidRDefault="00700B2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00B2E" w:rsidR="00700B2E" w:rsidP="00700B2E" w:rsidRDefault="00700B2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00B2E" w:rsidR="00700B2E" w:rsidP="00700B2E" w:rsidRDefault="00700B2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00B2E">
        <w:rPr>
          <w:rFonts w:eastAsia="Times New Roman" w:cs="Arial"/>
          <w:szCs w:val="24"/>
          <w:lang w:eastAsia="hr-HR"/>
        </w:rPr>
        <w:t>Odluka će biti donesena u pisanom obliku.</w:t>
      </w:r>
    </w:p>
    <w:p w:rsidRPr="00700B2E" w:rsidR="00700B2E" w:rsidP="00700B2E" w:rsidRDefault="00700B2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00B2E" w:rsidR="00700B2E" w:rsidP="00700B2E" w:rsidRDefault="00700B2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700B2E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700B2E" w:rsidR="00700B2E" w:rsidP="00700B2E" w:rsidRDefault="00700B2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00B2E" w:rsidR="00700B2E" w:rsidP="00700B2E" w:rsidRDefault="00700B2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00B2E" w:rsidR="00700B2E" w:rsidP="00700B2E" w:rsidRDefault="00700B2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700B2E">
        <w:rPr>
          <w:rFonts w:eastAsia="Times New Roman" w:cs="Arial"/>
          <w:szCs w:val="24"/>
          <w:lang w:eastAsia="hr-HR"/>
        </w:rPr>
        <w:t xml:space="preserve">Dovršeno u </w:t>
      </w:r>
      <w:r w:rsidR="00E437D8">
        <w:rPr>
          <w:rFonts w:eastAsia="Times New Roman" w:cs="Arial"/>
          <w:szCs w:val="24"/>
          <w:lang w:eastAsia="hr-HR"/>
        </w:rPr>
        <w:t>10</w:t>
      </w:r>
      <w:r w:rsidRPr="00700B2E">
        <w:rPr>
          <w:rFonts w:eastAsia="Times New Roman" w:cs="Arial"/>
          <w:szCs w:val="24"/>
          <w:lang w:eastAsia="hr-HR"/>
        </w:rPr>
        <w:t>:</w:t>
      </w:r>
      <w:r w:rsidR="00E437D8">
        <w:rPr>
          <w:rFonts w:eastAsia="Times New Roman" w:cs="Arial"/>
          <w:szCs w:val="24"/>
          <w:lang w:eastAsia="hr-HR"/>
        </w:rPr>
        <w:t>35</w:t>
      </w:r>
      <w:r w:rsidRPr="00700B2E">
        <w:rPr>
          <w:rFonts w:eastAsia="Times New Roman" w:cs="Arial"/>
          <w:szCs w:val="24"/>
          <w:lang w:eastAsia="hr-HR"/>
        </w:rPr>
        <w:t xml:space="preserve"> sati.</w:t>
      </w:r>
    </w:p>
    <w:p w:rsidRPr="00700B2E" w:rsidR="00700B2E" w:rsidP="00700B2E" w:rsidRDefault="00700B2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00B2E" w:rsidR="00700B2E" w:rsidP="00700B2E" w:rsidRDefault="00700B2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00B2E" w:rsidR="00700B2E" w:rsidP="00700B2E" w:rsidRDefault="00700B2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00B2E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700B2E" w:rsidR="00700B2E" w:rsidP="00700B2E" w:rsidRDefault="00700B2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</w:p>
    <w:p w:rsidRPr="00700B2E" w:rsidR="00700B2E" w:rsidP="00700B2E" w:rsidRDefault="00700B2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700B2E" w:rsidR="00700B2E" w:rsidP="00700B2E" w:rsidRDefault="00700B2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700B2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  <w:r w:rsidRPr="00700B2E">
        <w:rPr>
          <w:rFonts w:eastAsia="Times New Roman" w:cs="Arial"/>
          <w:bCs/>
          <w:szCs w:val="24"/>
          <w:lang w:eastAsia="hr-HR"/>
        </w:rPr>
        <w:tab/>
      </w:r>
    </w:p>
    <w:p w:rsidR="002410FA" w:rsidP="00E437D8" w:rsidRDefault="00E437D8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 w:rsidRPr="00700B2E" w:rsidR="00700B2E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00B2E" w:rsidP="00700B2E" w:rsidRDefault="00700B2E">
      <w:pPr>
        <w:spacing w:after="0" w:line="240" w:lineRule="auto"/>
      </w:pPr>
      <w:r>
        <w:separator/>
      </w:r>
    </w:p>
  </w:endnote>
  <w:endnote w:type="continuationSeparator" w:id="0">
    <w:p w:rsidR="00700B2E" w:rsidP="00700B2E" w:rsidRDefault="00700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00B2E" w:rsidP="00700B2E" w:rsidRDefault="00700B2E">
      <w:pPr>
        <w:spacing w:after="0" w:line="240" w:lineRule="auto"/>
      </w:pPr>
      <w:r>
        <w:separator/>
      </w:r>
    </w:p>
  </w:footnote>
  <w:footnote w:type="continuationSeparator" w:id="0">
    <w:p w:rsidR="00700B2E" w:rsidP="00700B2E" w:rsidRDefault="00700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700B2E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E437D8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St-48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8135C9">
          <w:rPr>
            <w:rFonts w:ascii="Arial" w:hAnsi="Arial" w:cs="Arial"/>
          </w:rPr>
          <w:t>15</w:t>
        </w:r>
      </w:p>
    </w:sdtContent>
  </w:sdt>
  <w:p w:rsidR="001E6FBA" w:rsidRDefault="00E86803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B2E"/>
    <w:rsid w:val="002410FA"/>
    <w:rsid w:val="005A0EC7"/>
    <w:rsid w:val="00700B2E"/>
    <w:rsid w:val="008135C9"/>
    <w:rsid w:val="00BD6A3A"/>
    <w:rsid w:val="00E437D8"/>
    <w:rsid w:val="00E86803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E73EA8C-5FE0-478C-BFA0-E155D0C471DB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00B2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700B2E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00B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00B2E"/>
  </w:style>
  <w:style w:type="character" w:styleId="Tekstrezerviranogmjesta">
    <w:name w:val="Placeholder Text"/>
    <w:basedOn w:val="Zadanifontodlomka"/>
    <w:uiPriority w:val="99"/>
    <w:semiHidden/>
    <w:rsid w:val="00E868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6803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86803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8680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8680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24. ožujka 2025.</izvorni_sadrzaj>
    <derivirana_varijabla naziv="DomainObject.StvarniPocetakDatum_1">24. ožujka 2025.</derivirana_varijabla>
  </DomainObject.StvarniPocetakDatum>
  <DomainObject.StvarniZavrsetakDatum>
    <izvorni_sadrzaj>24. ožujka 2025.</izvorni_sadrzaj>
    <derivirana_varijabla naziv="DomainObject.StvarniZavrsetakDatum_1">24. ožujka 2025.</derivirana_varijabla>
  </DomainObject.StvarniZavrsetakDatum>
  <DomainObject.PlaniraniZavrsetakDatum>
    <izvorni_sadrzaj>24. ožujka 2025.</izvorni_sadrzaj>
    <derivirana_varijabla naziv="DomainObject.PlaniraniZavrsetakDatum_1">24. ožujka 2025.</derivirana_varijabla>
  </DomainObject.PlaniraniZavrsetakDatum>
  <DomainObject.PlaniraniPocetakDatum>
    <izvorni_sadrzaj>24. ožujka 2025.</izvorni_sadrzaj>
    <derivirana_varijabla naziv="DomainObject.PlaniraniPocetakDatum_1">24. ožujka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ožujka 2025.</izvorni_sadrzaj>
    <derivirana_varijabla naziv="DomainObject.Zapisnik.DatumKreiranja_1">24.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St-48/2025-15</izvorni_sadrzaj>
    <derivirana_varijabla naziv="DomainObject.Zapisnik.Oznaka_1">St-48/2025-15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veljače 2025.</izvorni_sadrzaj>
    <derivirana_varijabla naziv="DomainObject.Predmet.DatumIzradeOptuznogAkta_1">12. veljače 2025.</derivirana_varijabla>
  </DomainObject.Predmet.DatumIzradeOptuznogAkta>
  <DomainObject.Predmet.DatumIzradeOptuznogAktaFormated>
    <izvorni_sadrzaj>12.2.2025.</izvorni_sadrzaj>
    <derivirana_varijabla naziv="DomainObject.Predmet.DatumIzradeOptuznogAktaFormated_1">12.2.2025.</derivirana_varijabla>
  </DomainObject.Predmet.DatumIzradeOptuznogAktaFormated>
  <DomainObject.Predmet.DatumOsnivanja>
    <izvorni_sadrzaj>12. veljače 2025.</izvorni_sadrzaj>
    <derivirana_varijabla naziv="DomainObject.Predmet.DatumOsnivanja_1">12.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veljače 2025.</izvorni_sadrzaj>
    <derivirana_varijabla naziv="DomainObject.Predmet.DatumPrimitkaOptuznogAkta_1">12.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St-48/2025</izvorni_sadrzaj>
    <derivirana_varijabla naziv="DomainObject.Predmet.OznakaBroj_1">St-48/2025</derivirana_varijabla>
  </DomainObject.Predmet.OznakaBroj>
  <DomainObject.Predmet.OznakaBrojOptuznogAkta>
    <izvorni_sadrzaj>04-06-25-553</izvorni_sadrzaj>
    <derivirana_varijabla naziv="DomainObject.Predmet.OznakaBrojOptuznogAkta_1">04-06-25-553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 STIL MONT j.d.o.o., MEDULIN</izvorni_sadrzaj>
    <derivirana_varijabla naziv="DomainObject.Predmet.ProtustrankaFormated_1">  MEDO STIL MONT j.d.o.o., MEDULIN</derivirana_varijabla>
  </DomainObject.Predmet.ProtustrankaFormated>
  <DomainObject.Predmet.ProtustrankaFormatedOIB>
    <izvorni_sadrzaj>  MEDO STIL MONT j.d.o.o., MEDULIN, OIB 97072444444</izvorni_sadrzaj>
    <derivirana_varijabla naziv="DomainObject.Predmet.ProtustrankaFormatedOIB_1">  MEDO STIL MONT j.d.o.o., MEDULIN, OIB 97072444444</derivirana_varijabla>
  </DomainObject.Predmet.ProtustrankaFormatedOIB>
  <DomainObject.Predmet.ProtustrankaFormatedWithAdress>
    <izvorni_sadrzaj> MEDO STIL MONT j.d.o.o., MEDULIN, Ševe 33, 52203 Medulin</izvorni_sadrzaj>
    <derivirana_varijabla naziv="DomainObject.Predmet.ProtustrankaFormatedWithAdress_1"> MEDO STIL MONT j.d.o.o., MEDULIN, Ševe 33, 52203 Medulin</derivirana_varijabla>
  </DomainObject.Predmet.ProtustrankaFormatedWithAdress>
  <DomainObject.Predmet.ProtustrankaFormatedWithAdressOIB>
    <izvorni_sadrzaj> MEDO STIL MONT j.d.o.o., MEDULIN, OIB 97072444444, Ševe 33, 52203 Medulin</izvorni_sadrzaj>
    <derivirana_varijabla naziv="DomainObject.Predmet.ProtustrankaFormatedWithAdressOIB_1"> MEDO STIL MONT j.d.o.o., MEDULIN, OIB 97072444444, Ševe 33, 52203 Medulin</derivirana_varijabla>
  </DomainObject.Predmet.ProtustrankaFormatedWithAdressOIB>
  <DomainObject.Predmet.ProtustrankaWithAdress>
    <izvorni_sadrzaj>MEDO STIL MONT j.d.o.o., MEDULIN Ševe 33, 52203 Medulin</izvorni_sadrzaj>
    <derivirana_varijabla naziv="DomainObject.Predmet.ProtustrankaWithAdress_1">MEDO STIL MONT j.d.o.o., MEDULIN Ševe 33, 52203 Medulin</derivirana_varijabla>
  </DomainObject.Predmet.ProtustrankaWithAdress>
  <DomainObject.Predmet.ProtustrankaWithAdressOIB>
    <izvorni_sadrzaj>MEDO STIL MONT j.d.o.o., MEDULIN, OIB 97072444444, Ševe 33, 52203 Medulin</izvorni_sadrzaj>
    <derivirana_varijabla naziv="DomainObject.Predmet.ProtustrankaWithAdressOIB_1">MEDO STIL MONT j.d.o.o., MEDULIN, OIB 97072444444, Ševe 33, 52203 Medulin</derivirana_varijabla>
  </DomainObject.Predmet.ProtustrankaWithAdressOIB>
  <DomainObject.Predmet.ProtustrankaNazivFormated>
    <izvorni_sadrzaj>MEDO STIL MONT j.d.o.o., MEDULIN</izvorni_sadrzaj>
    <derivirana_varijabla naziv="DomainObject.Predmet.ProtustrankaNazivFormated_1">MEDO STIL MONT j.d.o.o., MEDULIN</derivirana_varijabla>
  </DomainObject.Predmet.ProtustrankaNazivFormated>
  <DomainObject.Predmet.ProtustrankaNazivFormatedOIB>
    <izvorni_sadrzaj>MEDO STIL MONT j.d.o.o., MEDULIN, OIB 97072444444</izvorni_sadrzaj>
    <derivirana_varijabla naziv="DomainObject.Predmet.ProtustrankaNazivFormatedOIB_1">MEDO STIL MONT j.d.o.o., MEDULIN, OIB 97072444444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1656.43</izvorni_sadrzaj>
    <derivirana_varijabla naziv="DomainObject.Predmet.TrenutnaVrijednost_1">1656.43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MEDO STIL MONT j.d.o.o., MEDULIN</item>
    </izvorni_sadrzaj>
    <derivirana_varijabla naziv="DomainObject.Predmet.ProtuStrankaListFormated_1">
      <item>MEDO STIL MONT j.d.o.o., MEDULIN</item>
    </derivirana_varijabla>
  </DomainObject.Predmet.ProtuStrankaListFormated>
  <DomainObject.Predmet.ProtuStrankaListFormatedOIB>
    <izvorni_sadrzaj>
      <item>MEDO STIL MONT j.d.o.o., MEDULIN, OIB 97072444444</item>
    </izvorni_sadrzaj>
    <derivirana_varijabla naziv="DomainObject.Predmet.ProtuStrankaListFormatedOIB_1">
      <item>MEDO STIL MONT j.d.o.o., MEDULIN, OIB 97072444444</item>
    </derivirana_varijabla>
  </DomainObject.Predmet.ProtuStrankaListFormatedOIB>
  <DomainObject.Predmet.ProtuStrankaListFormatedWithAdress>
    <izvorni_sadrzaj>
      <item>MEDO STIL MONT j.d.o.o., MEDULIN, Ševe 33, 52203 Medulin</item>
    </izvorni_sadrzaj>
    <derivirana_varijabla naziv="DomainObject.Predmet.ProtuStrankaListFormatedWithAdress_1">
      <item>MEDO STIL MONT j.d.o.o., MEDULIN, Ševe 33, 52203 Medulin</item>
    </derivirana_varijabla>
  </DomainObject.Predmet.ProtuStrankaListFormatedWithAdress>
  <DomainObject.Predmet.ProtuStrankaListFormatedWithAdressOIB>
    <izvorni_sadrzaj>
      <item>MEDO STIL MONT j.d.o.o., MEDULIN, OIB 97072444444, Ševe 33, 52203 Medulin</item>
    </izvorni_sadrzaj>
    <derivirana_varijabla naziv="DomainObject.Predmet.ProtuStrankaListFormatedWithAdressOIB_1">
      <item>MEDO STIL MONT j.d.o.o., MEDULIN, OIB 97072444444, Ševe 33, 52203 Medulin</item>
    </derivirana_varijabla>
  </DomainObject.Predmet.ProtuStrankaListFormatedWithAdressOIB>
  <DomainObject.Predmet.ProtuStrankaListNazivFormated>
    <izvorni_sadrzaj>
      <item>MEDO STIL MONT j.d.o.o., MEDULIN</item>
    </izvorni_sadrzaj>
    <derivirana_varijabla naziv="DomainObject.Predmet.ProtuStrankaListNazivFormated_1">
      <item>MEDO STIL MONT j.d.o.o., MEDULIN</item>
    </derivirana_varijabla>
  </DomainObject.Predmet.ProtuStrankaListNazivFormated>
  <DomainObject.Predmet.ProtuStrankaListNazivFormatedOIB>
    <izvorni_sadrzaj>
      <item>MEDO STIL MONT j.d.o.o., MEDULIN, OIB 97072444444</item>
    </izvorni_sadrzaj>
    <derivirana_varijabla naziv="DomainObject.Predmet.ProtuStrankaListNazivFormatedOIB_1">
      <item>MEDO STIL MONT j.d.o.o., MEDULIN, OIB 97072444444</item>
    </derivirana_varijabla>
  </DomainObject.Predmet.ProtuStrankaListNazivFormatedOIB>
  <DomainObject.Predmet.OstaliListFormated>
    <izvorni_sadrzaj>
      <item>Almin Kahrimanović</item>
    </izvorni_sadrzaj>
    <derivirana_varijabla naziv="DomainObject.Predmet.OstaliListFormated_1">
      <item>Almin Kahrimanović</item>
    </derivirana_varijabla>
  </DomainObject.Predmet.OstaliListFormated>
  <DomainObject.Predmet.OstaliListFormatedOIB>
    <izvorni_sadrzaj>
      <item>Almin Kahrimanović, OIB 07866634481</item>
    </izvorni_sadrzaj>
    <derivirana_varijabla naziv="DomainObject.Predmet.OstaliListFormatedOIB_1">
      <item>Almin Kahrimanović, OIB 07866634481</item>
    </derivirana_varijabla>
  </DomainObject.Predmet.OstaliListFormatedOIB>
  <DomainObject.Predmet.OstaliListFormatedWithAdress>
    <izvorni_sadrzaj>
      <item>Almin Kahrimanović, Koparska ulica 1, 52100 Pula</item>
    </izvorni_sadrzaj>
    <derivirana_varijabla naziv="DomainObject.Predmet.OstaliListFormatedWithAdress_1">
      <item>Almin Kahrimanović, Koparska ulica 1, 52100 Pula</item>
    </derivirana_varijabla>
  </DomainObject.Predmet.OstaliListFormatedWithAdress>
  <DomainObject.Predmet.OstaliListFormatedWithAdressOIB>
    <izvorni_sadrzaj>
      <item>Almin Kahrimanović, OIB 07866634481, Koparska ulica 1, 52100 Pula</item>
    </izvorni_sadrzaj>
    <derivirana_varijabla naziv="DomainObject.Predmet.OstaliListFormatedWithAdressOIB_1">
      <item>Almin Kahrimanović, OIB 07866634481, Koparska ulica 1, 52100 Pula</item>
    </derivirana_varijabla>
  </DomainObject.Predmet.OstaliListFormatedWithAdressOIB>
  <DomainObject.Predmet.OstaliListNazivFormated>
    <izvorni_sadrzaj>
      <item>Almin Kahrimanović</item>
    </izvorni_sadrzaj>
    <derivirana_varijabla naziv="DomainObject.Predmet.OstaliListNazivFormated_1">
      <item>Almin Kahrimanović</item>
    </derivirana_varijabla>
  </DomainObject.Predmet.OstaliListNazivFormated>
  <DomainObject.Predmet.OstaliListNazivFormatedOIB>
    <izvorni_sadrzaj>
      <item>Almin Kahrimanović, OIB 07866634481</item>
    </izvorni_sadrzaj>
    <derivirana_varijabla naziv="DomainObject.Predmet.OstaliListNazivFormatedOIB_1">
      <item>Almin Kahrimanović, OIB 07866634481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ožujka 2025.</izvorni_sadrzaj>
    <derivirana_varijabla naziv="DomainObject.Datum_1">24. ožujka 2025.</derivirana_varijabla>
  </DomainObject.Datum>
  <DomainObject.PoslovniBrojDokumenta>
    <izvorni_sadrzaj>St-48/2025-15</izvorni_sadrzaj>
    <derivirana_varijabla naziv="DomainObject.PoslovniBrojDokumenta_1">St-48/2025-15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MEDO STIL MONT j.d.o.o., MEDULIN</izvorni_sadrzaj>
    <derivirana_varijabla naziv="DomainObject.Predmet.ProtustrankaIDrugi_1">MEDO STIL MONT j.d.o.o., MEDULIN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MEDO STIL MONT j.d.o.o., MEDULIN, OIB 97072444444, Ševe 33, 52203 Medulin</izvorni_sadrzaj>
    <derivirana_varijabla naziv="DomainObject.Predmet.ProtustrankaIDrugiAdressOIB_1">MEDO STIL MONT j.d.o.o., MEDULIN, OIB 97072444444, Ševe 33,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 STIL MONT j.d.o.o., MEDULIN</item>
      <item>Financijska agencija (FINA)</item>
      <item>ERSTE&amp;STEIERMÄRKISCHE BANKA dioničko društvo</item>
      <item>Almin Kahrimanović</item>
    </izvorni_sadrzaj>
    <derivirana_varijabla naziv="DomainObject.Predmet.SudioniciListNaziv_1">
      <item>MEDO STIL MONT j.d.o.o., MEDULIN</item>
      <item>Financijska agencija (FINA)</item>
      <item>ERSTE&amp;STEIERMÄRKISCHE BANKA dioničko društvo</item>
      <item>Almin Kahrimanović</item>
    </derivirana_varijabla>
  </DomainObject.Predmet.SudioniciListNaziv>
  <DomainObject.Predmet.SudioniciListAdressOIB>
    <izvorni_sadrzaj>
      <item>MEDO STIL MONT j.d.o.o., MEDULIN, OIB 97072444444, Ševe 33,52203 Medulin</item>
      <item>Financijska agencija (FINA), OIB 85821130368, Ulica grada Vukovara 70,10000 Zagreb</item>
      <item>ERSTE&amp;STEIERMÄRKISCHE BANKA dioničko društvo, OIB 23057039320, Jadranski trg 3a,51000 Rijeka</item>
      <item>Almin Kahrimanović, OIB 07866634481, Koparska ulica 1,52100 Pula</item>
    </izvorni_sadrzaj>
    <derivirana_varijabla naziv="DomainObject.Predmet.SudioniciListAdressOIB_1">
      <item>MEDO STIL MONT j.d.o.o., MEDULIN, OIB 97072444444, Ševe 33,52203 Medulin</item>
      <item>Financijska agencija (FINA), OIB 85821130368, Ulica grada Vukovara 70,10000 Zagreb</item>
      <item>ERSTE&amp;STEIERMÄRKISCHE BANKA dioničko društvo, OIB 23057039320, Jadranski trg 3a,51000 Rijeka</item>
      <item>Almin Kahrimanović, OIB 07866634481, Koparska ulica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97072444444</item>
      <item>, OIB 85821130368</item>
      <item>, OIB 23057039320</item>
      <item>, OIB 07866634481</item>
    </izvorni_sadrzaj>
    <derivirana_varijabla naziv="DomainObject.Predmet.SudioniciListNazivOIB_1">
      <item>, OIB 97072444444</item>
      <item>, OIB 85821130368</item>
      <item>, OIB 23057039320</item>
      <item>, OIB 07866634481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veljače 2025.</izvorni_sadrzaj>
    <derivirana_varijabla naziv="DomainObject.Predmet.DatumPocetkaProcesa_1">12.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907</properties:Characters>
  <properties:Lines>49</properties:Lines>
  <properties:Paragraphs>26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2025-02-14T11:12:00Z</dcterms:created>
  <dc:creator>Jasmina Matika</dc:creator>
  <dc:description/>
  <cp:keywords/>
  <cp:lastModifiedBy>Jasmina Matika</cp:lastModifiedBy>
  <dcterms:modified xmlns:xsi="http://www.w3.org/2001/XMLSchema-instance" xsi:type="dcterms:W3CDTF">2025-03-24T09:44:00Z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St-48/2025-15 / Zapisnik - Ročište radi rasprave o uvjetima za otvaranje steč. post. (St-48-25 -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